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ПРОТОКОЛ № 14</w:t>
      </w:r>
    </w:p>
    <w:p>
      <w:r>
        <w:t>рабочего совещания по подготовке к переезду офиса</w:t>
      </w:r>
    </w:p>
    <w:p/>
    <w:p>
      <w:pPr>
        <w:tabs>
          <w:tab w:pos="9638" w:val="right"/>
        </w:tabs>
      </w:pPr>
      <w:r>
        <w:t>г. Калуга</w:t>
      </w:r>
      <w:r>
        <w:tab/>
        <w:t>3 июня 2026 г.</w:t>
      </w:r>
    </w:p>
    <w:p/>
    <w:p>
      <w:r>
        <w:t>Присутствовали:</w:t>
      </w:r>
    </w:p>
    <w:p>
      <w:r>
        <w:t>Кузнецов А.П. — директор (председатель)</w:t>
      </w:r>
    </w:p>
    <w:p>
      <w:r>
        <w:t>Морозова И.С. — главный бухгалтер</w:t>
      </w:r>
    </w:p>
    <w:p>
      <w:r>
        <w:t>Лебедев Д.А. — руководитель АХО</w:t>
      </w:r>
    </w:p>
    <w:p>
      <w:r>
        <w:t>Антонова Ю.В. — менеджер по персоналу</w:t>
      </w:r>
    </w:p>
    <w:p>
      <w:r>
        <w:t>Гришин П.Н. — специалист ИТ-поддержки</w:t>
      </w:r>
    </w:p>
    <w:p/>
    <w:p>
      <w:r>
        <w:t>Повестка:</w:t>
      </w:r>
    </w:p>
    <w:p>
      <w:r>
        <w:t>1. Готовность нового офиса (ул. Театральная, 25)</w:t>
      </w:r>
    </w:p>
    <w:p>
      <w:r>
        <w:t>2. График переезда отделов</w:t>
      </w:r>
    </w:p>
    <w:p>
      <w:r>
        <w:t>3. Договоры с подрядчиками</w:t>
      </w:r>
    </w:p>
    <w:p>
      <w:r>
        <w:t>4. Уведомление сотрудников и контрагентов</w:t>
      </w:r>
    </w:p>
    <w:p/>
    <w:p>
      <w:r>
        <w:t>Слушали:</w:t>
      </w:r>
    </w:p>
    <w:p/>
    <w:p>
      <w:pPr>
        <w:jc w:val="both"/>
      </w:pPr>
      <w:r>
        <w:t>По вопросу 1. Лебедев Д.А. доложил, что ремонт в новом офисе завершён на 90%. Не закончены работы в серверной: подрядчик задерживает монтаж кондиционирования. Без серверной переезд ИТ-инфраструктуры невозможен.</w:t>
      </w:r>
    </w:p>
    <w:p/>
    <w:p>
      <w:pPr>
        <w:jc w:val="both"/>
      </w:pPr>
      <w:r>
        <w:t>По вопросу 2. Предложен график: бухгалтерия переезжает 22 июня, отдел продаж — 24 июня, АХО и ИТ — 26 июня. Морозова И.С. возразила: 22 июня — период сдачи отчётности, бухгалтерии нужен перенос на 29 июня. Возражение принято.</w:t>
      </w:r>
    </w:p>
    <w:p/>
    <w:p>
      <w:pPr>
        <w:jc w:val="both"/>
      </w:pPr>
      <w:r>
        <w:t>По вопросу 3. Договор с транспортной компанией «БыстроГруз» подписан. Договор на монтаж кондиционирования в серверной — на согласовании у юриста с 27 мая, ответ до сих пор не получен.</w:t>
      </w:r>
    </w:p>
    <w:p/>
    <w:p>
      <w:pPr>
        <w:jc w:val="both"/>
      </w:pPr>
      <w:r>
        <w:t>По вопросу 4. Антонова Ю.В. предложила разослать сотрудникам памятку о переезде. Гришин П.Н. отметил, что нужно также обновить адрес на сайте, в подписях почты и уведомить контрагентов.</w:t>
      </w:r>
    </w:p>
    <w:p/>
    <w:p>
      <w:r>
        <w:t>Постановили:</w:t>
      </w:r>
    </w:p>
    <w:p/>
    <w:p>
      <w:pPr>
        <w:jc w:val="both"/>
      </w:pPr>
      <w:r>
        <w:t>1. Лебедеву Д.А. — получить от подрядчика график завершения работ по серверной и доложить директору. Срок: 6 июня.</w:t>
      </w:r>
    </w:p>
    <w:p/>
    <w:p>
      <w:pPr>
        <w:jc w:val="both"/>
      </w:pPr>
      <w:r>
        <w:t>2. Морозовой И.С. — подготовить план переезда бухгалтерии с учётом новой даты 29 июня, включая порядок перевозки архива первичных документов. Срок: 16 июня.</w:t>
      </w:r>
    </w:p>
    <w:p/>
    <w:p>
      <w:pPr>
        <w:jc w:val="both"/>
      </w:pPr>
      <w:r>
        <w:t>3. Ускорить согласование договора на монтаж кондиционирования у юриста. Срок: 5 июня.</w:t>
      </w:r>
    </w:p>
    <w:p/>
    <w:p>
      <w:pPr>
        <w:jc w:val="both"/>
      </w:pPr>
      <w:r>
        <w:t>4. Антоновой Ю.В. — подготовить и разослать памятку сотрудникам о порядке переезда.</w:t>
      </w:r>
    </w:p>
    <w:p/>
    <w:p>
      <w:pPr>
        <w:jc w:val="both"/>
      </w:pPr>
      <w:r>
        <w:t>5. Гришину П.Н. — подготовить план переноса ИТ-инфраструктуры и обновления адресов (сайт, почтовые подписи). Срок: 10 июня.</w:t>
      </w:r>
    </w:p>
    <w:p/>
    <w:p>
      <w:pPr>
        <w:jc w:val="both"/>
      </w:pPr>
      <w:r>
        <w:t>6. Антоновой Ю.В. — подготовить список контрагентов для уведомления о смене адреса и согласовать текст уведомления с Морозовой И.С. Срок: 10 июня.</w:t>
      </w:r>
    </w:p>
    <w:p/>
    <w:p>
      <w:r>
        <w:t>Следующее совещание — 11 июня 2026 г., 10:00.</w:t>
      </w:r>
    </w:p>
    <w:p/>
    <w:p>
      <w:r>
        <w:t>Председатель совещания ____________ / Кузнецов А.П. /</w:t>
      </w:r>
    </w:p>
    <w:p>
      <w:r>
        <w:t>Секретарь ____________ / Антонова Ю.В. /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